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654" w:rsidRDefault="007E2654" w:rsidP="007E265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</w:t>
      </w:r>
    </w:p>
    <w:p w:rsidR="007E2654" w:rsidRDefault="007E2654" w:rsidP="007E265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СЕРЕБРЯНСКОГО СЕЛЬСОВЕТА</w:t>
      </w:r>
    </w:p>
    <w:p w:rsidR="007E2654" w:rsidRDefault="007E2654" w:rsidP="007E265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ЧУЛЫМСКОГО РАЙОНА НОВОСИБИРСКОЙ ОБЛАСТИ</w:t>
      </w:r>
    </w:p>
    <w:p w:rsidR="007E2654" w:rsidRDefault="007E2654" w:rsidP="007E2654">
      <w:pPr>
        <w:jc w:val="center"/>
        <w:rPr>
          <w:color w:val="000000"/>
          <w:sz w:val="28"/>
          <w:szCs w:val="28"/>
        </w:rPr>
      </w:pPr>
    </w:p>
    <w:p w:rsidR="007E2654" w:rsidRDefault="007E2654" w:rsidP="007E2654">
      <w:pPr>
        <w:jc w:val="center"/>
        <w:rPr>
          <w:color w:val="000000"/>
          <w:sz w:val="28"/>
          <w:szCs w:val="28"/>
        </w:rPr>
      </w:pPr>
    </w:p>
    <w:p w:rsidR="007E2654" w:rsidRDefault="007E2654" w:rsidP="007E2654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 О С Т А Н О В Л Е Н И Е</w:t>
      </w:r>
    </w:p>
    <w:p w:rsidR="007E2654" w:rsidRDefault="007E2654" w:rsidP="007E265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</w:t>
      </w:r>
    </w:p>
    <w:p w:rsidR="007E2654" w:rsidRDefault="007E2654" w:rsidP="007E2654">
      <w:pPr>
        <w:rPr>
          <w:color w:val="000000"/>
          <w:sz w:val="28"/>
          <w:szCs w:val="28"/>
        </w:rPr>
      </w:pPr>
    </w:p>
    <w:p w:rsidR="007E2654" w:rsidRDefault="001C7306" w:rsidP="007E265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21.12</w:t>
      </w:r>
      <w:r w:rsidR="00536DD9">
        <w:rPr>
          <w:color w:val="000000"/>
          <w:sz w:val="28"/>
          <w:szCs w:val="28"/>
        </w:rPr>
        <w:t>.2017</w:t>
      </w:r>
      <w:r w:rsidR="007E2654">
        <w:rPr>
          <w:color w:val="000000"/>
          <w:sz w:val="28"/>
          <w:szCs w:val="28"/>
        </w:rPr>
        <w:t xml:space="preserve"> г.                           с. </w:t>
      </w:r>
      <w:proofErr w:type="spellStart"/>
      <w:r w:rsidR="007E2654">
        <w:rPr>
          <w:color w:val="000000"/>
          <w:sz w:val="28"/>
          <w:szCs w:val="28"/>
        </w:rPr>
        <w:t>Серебрянское</w:t>
      </w:r>
      <w:proofErr w:type="spellEnd"/>
      <w:r w:rsidR="007E2654">
        <w:rPr>
          <w:color w:val="000000"/>
          <w:sz w:val="28"/>
          <w:szCs w:val="28"/>
        </w:rPr>
        <w:t xml:space="preserve">             </w:t>
      </w:r>
      <w:r>
        <w:rPr>
          <w:color w:val="000000"/>
          <w:sz w:val="28"/>
          <w:szCs w:val="28"/>
        </w:rPr>
        <w:t xml:space="preserve">                            № 121</w:t>
      </w:r>
    </w:p>
    <w:p w:rsidR="007E2654" w:rsidRDefault="007E2654" w:rsidP="007E2654">
      <w:pPr>
        <w:rPr>
          <w:color w:val="000000"/>
          <w:sz w:val="28"/>
          <w:szCs w:val="28"/>
        </w:rPr>
      </w:pPr>
    </w:p>
    <w:p w:rsidR="007E2654" w:rsidRDefault="007E2654" w:rsidP="007E2654">
      <w:pPr>
        <w:rPr>
          <w:color w:val="000000"/>
          <w:sz w:val="28"/>
          <w:szCs w:val="28"/>
        </w:rPr>
      </w:pPr>
    </w:p>
    <w:p w:rsidR="007E2654" w:rsidRDefault="001C7306" w:rsidP="007E265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присвоении </w:t>
      </w:r>
      <w:r w:rsidR="007E2654">
        <w:rPr>
          <w:color w:val="000000"/>
          <w:sz w:val="28"/>
          <w:szCs w:val="28"/>
        </w:rPr>
        <w:t xml:space="preserve"> адреса земельному участку</w:t>
      </w:r>
    </w:p>
    <w:p w:rsidR="007E2654" w:rsidRDefault="007E2654" w:rsidP="007E2654">
      <w:pPr>
        <w:jc w:val="center"/>
        <w:rPr>
          <w:color w:val="000000"/>
          <w:sz w:val="28"/>
          <w:szCs w:val="28"/>
        </w:rPr>
      </w:pPr>
    </w:p>
    <w:p w:rsidR="007E2654" w:rsidRDefault="007E2654" w:rsidP="007E2654">
      <w:pPr>
        <w:jc w:val="center"/>
        <w:rPr>
          <w:color w:val="000000"/>
          <w:sz w:val="28"/>
          <w:szCs w:val="28"/>
        </w:rPr>
      </w:pPr>
    </w:p>
    <w:p w:rsidR="007E2654" w:rsidRPr="00536DD9" w:rsidRDefault="00536DD9" w:rsidP="001C730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536DD9">
        <w:rPr>
          <w:color w:val="000000"/>
          <w:sz w:val="28"/>
          <w:szCs w:val="28"/>
        </w:rPr>
        <w:t>Р</w:t>
      </w:r>
      <w:r w:rsidR="007E2654" w:rsidRPr="00536DD9">
        <w:rPr>
          <w:color w:val="000000"/>
          <w:sz w:val="28"/>
          <w:szCs w:val="28"/>
        </w:rPr>
        <w:t>уководствуясь Положением «О присвоении адресов объе</w:t>
      </w:r>
      <w:r w:rsidR="00986166">
        <w:rPr>
          <w:color w:val="000000"/>
          <w:sz w:val="28"/>
          <w:szCs w:val="28"/>
        </w:rPr>
        <w:t>ктам недвижимости, расположенных</w:t>
      </w:r>
      <w:r w:rsidR="007E2654" w:rsidRPr="00536DD9">
        <w:rPr>
          <w:color w:val="000000"/>
          <w:sz w:val="28"/>
          <w:szCs w:val="28"/>
        </w:rPr>
        <w:t xml:space="preserve"> на территории муниципального образования Серебрянского сельсовета», утвержденном решением 17 сессии Совета депутатов Серебрянского сельсовета </w:t>
      </w:r>
      <w:r w:rsidR="00986166">
        <w:rPr>
          <w:color w:val="000000"/>
          <w:sz w:val="28"/>
          <w:szCs w:val="28"/>
        </w:rPr>
        <w:t>Чулымского района Новосибирской области четвертого</w:t>
      </w:r>
      <w:r w:rsidR="007E2654" w:rsidRPr="00536DD9">
        <w:rPr>
          <w:color w:val="000000"/>
          <w:sz w:val="28"/>
          <w:szCs w:val="28"/>
        </w:rPr>
        <w:t xml:space="preserve"> созыва от 27.01.2012 года</w:t>
      </w:r>
      <w:r w:rsidR="00986166">
        <w:rPr>
          <w:color w:val="000000"/>
          <w:sz w:val="28"/>
          <w:szCs w:val="28"/>
        </w:rPr>
        <w:t xml:space="preserve">, </w:t>
      </w:r>
      <w:r w:rsidR="007E2654" w:rsidRPr="00536DD9">
        <w:rPr>
          <w:color w:val="000000"/>
          <w:sz w:val="28"/>
          <w:szCs w:val="28"/>
        </w:rPr>
        <w:t xml:space="preserve"> администрация Серебрянского сельсовета</w:t>
      </w:r>
      <w:r w:rsidR="00986166">
        <w:rPr>
          <w:color w:val="000000"/>
          <w:sz w:val="28"/>
          <w:szCs w:val="28"/>
        </w:rPr>
        <w:t xml:space="preserve"> Чулымского района Новосибирской области                        </w:t>
      </w:r>
    </w:p>
    <w:p w:rsidR="007E2654" w:rsidRPr="00536DD9" w:rsidRDefault="007E2654" w:rsidP="00536DD9">
      <w:pPr>
        <w:rPr>
          <w:color w:val="000000"/>
          <w:sz w:val="28"/>
          <w:szCs w:val="28"/>
        </w:rPr>
      </w:pPr>
      <w:r w:rsidRPr="00536DD9">
        <w:rPr>
          <w:color w:val="000000"/>
          <w:sz w:val="28"/>
          <w:szCs w:val="28"/>
        </w:rPr>
        <w:t xml:space="preserve">      ПОСТАНОВЛЯЕТ:</w:t>
      </w:r>
    </w:p>
    <w:p w:rsidR="007E2654" w:rsidRPr="00536DD9" w:rsidRDefault="00986166" w:rsidP="00536DD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З</w:t>
      </w:r>
      <w:r w:rsidR="007E2654" w:rsidRPr="00536DD9">
        <w:rPr>
          <w:color w:val="000000"/>
          <w:sz w:val="28"/>
          <w:szCs w:val="28"/>
        </w:rPr>
        <w:t>емельному участку, с кадастро</w:t>
      </w:r>
      <w:r w:rsidR="001C7306">
        <w:rPr>
          <w:color w:val="000000"/>
          <w:sz w:val="28"/>
          <w:szCs w:val="28"/>
        </w:rPr>
        <w:t>вым номером 54:30:023601:46</w:t>
      </w:r>
      <w:r w:rsidR="00536DD9" w:rsidRPr="00536DD9">
        <w:rPr>
          <w:color w:val="000000"/>
          <w:sz w:val="28"/>
          <w:szCs w:val="28"/>
        </w:rPr>
        <w:t>,</w:t>
      </w:r>
      <w:r w:rsidR="00536DD9">
        <w:rPr>
          <w:color w:val="000000"/>
          <w:sz w:val="28"/>
          <w:szCs w:val="28"/>
        </w:rPr>
        <w:t xml:space="preserve"> </w:t>
      </w:r>
      <w:r w:rsidR="001C7306">
        <w:rPr>
          <w:color w:val="000000"/>
          <w:sz w:val="28"/>
          <w:szCs w:val="28"/>
        </w:rPr>
        <w:t>местоположение</w:t>
      </w:r>
      <w:r w:rsidR="009A25EC">
        <w:rPr>
          <w:color w:val="000000"/>
          <w:sz w:val="28"/>
          <w:szCs w:val="28"/>
        </w:rPr>
        <w:t xml:space="preserve"> </w:t>
      </w:r>
      <w:r w:rsidR="001C7306">
        <w:rPr>
          <w:color w:val="000000"/>
          <w:sz w:val="28"/>
          <w:szCs w:val="28"/>
        </w:rPr>
        <w:t xml:space="preserve">установлено относительно ориентира, расположенного в границах участка. Ориентир </w:t>
      </w:r>
      <w:r w:rsidR="009A25EC">
        <w:rPr>
          <w:color w:val="000000"/>
          <w:sz w:val="28"/>
          <w:szCs w:val="28"/>
        </w:rPr>
        <w:t xml:space="preserve">производственный цех. Почтовый адрес ориентира: </w:t>
      </w:r>
      <w:r w:rsidR="007E2654" w:rsidRPr="00536DD9">
        <w:rPr>
          <w:color w:val="000000"/>
          <w:sz w:val="28"/>
          <w:szCs w:val="28"/>
        </w:rPr>
        <w:t>Новосибирская область, Чулымский район,</w:t>
      </w:r>
      <w:r>
        <w:rPr>
          <w:color w:val="000000"/>
          <w:sz w:val="28"/>
          <w:szCs w:val="28"/>
        </w:rPr>
        <w:t xml:space="preserve"> </w:t>
      </w:r>
      <w:r w:rsidR="007E2654" w:rsidRPr="00536DD9">
        <w:rPr>
          <w:color w:val="000000"/>
          <w:sz w:val="28"/>
          <w:szCs w:val="28"/>
        </w:rPr>
        <w:t xml:space="preserve">с. </w:t>
      </w:r>
      <w:proofErr w:type="spellStart"/>
      <w:r w:rsidR="007E2654" w:rsidRPr="00536DD9">
        <w:rPr>
          <w:color w:val="000000"/>
          <w:sz w:val="28"/>
          <w:szCs w:val="28"/>
        </w:rPr>
        <w:t>Серебр</w:t>
      </w:r>
      <w:r w:rsidR="009A25EC">
        <w:rPr>
          <w:color w:val="000000"/>
          <w:sz w:val="28"/>
          <w:szCs w:val="28"/>
        </w:rPr>
        <w:t>янское</w:t>
      </w:r>
      <w:proofErr w:type="spellEnd"/>
      <w:r w:rsidR="009A25EC">
        <w:rPr>
          <w:color w:val="000000"/>
          <w:sz w:val="28"/>
          <w:szCs w:val="28"/>
        </w:rPr>
        <w:t>, ул. Заводская, дом 1</w:t>
      </w:r>
      <w:r w:rsidR="00536DD9" w:rsidRPr="00536DD9">
        <w:rPr>
          <w:color w:val="000000"/>
          <w:sz w:val="28"/>
          <w:szCs w:val="28"/>
        </w:rPr>
        <w:t xml:space="preserve">, </w:t>
      </w:r>
      <w:r w:rsidR="007E2654" w:rsidRPr="00536DD9">
        <w:rPr>
          <w:color w:val="000000"/>
          <w:sz w:val="28"/>
          <w:szCs w:val="28"/>
        </w:rPr>
        <w:t xml:space="preserve">присвоить адрес:   Новосибирская область, Чулымский район, с. </w:t>
      </w:r>
      <w:proofErr w:type="spellStart"/>
      <w:r w:rsidR="007E2654" w:rsidRPr="00536DD9">
        <w:rPr>
          <w:color w:val="000000"/>
          <w:sz w:val="28"/>
          <w:szCs w:val="28"/>
        </w:rPr>
        <w:t>Серебрянское</w:t>
      </w:r>
      <w:proofErr w:type="spellEnd"/>
      <w:r w:rsidR="007E2654" w:rsidRPr="00536DD9">
        <w:rPr>
          <w:color w:val="000000"/>
          <w:sz w:val="28"/>
          <w:szCs w:val="28"/>
        </w:rPr>
        <w:t xml:space="preserve">. ул. </w:t>
      </w:r>
      <w:r w:rsidR="009A25EC">
        <w:rPr>
          <w:color w:val="000000"/>
          <w:sz w:val="28"/>
          <w:szCs w:val="28"/>
        </w:rPr>
        <w:t>Заводская, дом 1</w:t>
      </w:r>
      <w:r w:rsidR="00536DD9" w:rsidRPr="00536DD9">
        <w:rPr>
          <w:color w:val="000000"/>
          <w:sz w:val="28"/>
          <w:szCs w:val="28"/>
        </w:rPr>
        <w:t>.</w:t>
      </w:r>
    </w:p>
    <w:p w:rsidR="007E2654" w:rsidRPr="00536DD9" w:rsidRDefault="007E2654" w:rsidP="00536DD9">
      <w:pPr>
        <w:jc w:val="both"/>
        <w:rPr>
          <w:color w:val="000000"/>
          <w:sz w:val="28"/>
          <w:szCs w:val="28"/>
        </w:rPr>
      </w:pPr>
      <w:r w:rsidRPr="00536DD9">
        <w:rPr>
          <w:color w:val="000000"/>
          <w:sz w:val="28"/>
          <w:szCs w:val="28"/>
        </w:rPr>
        <w:t xml:space="preserve">2. </w:t>
      </w:r>
      <w:proofErr w:type="gramStart"/>
      <w:r w:rsidRPr="00536DD9">
        <w:rPr>
          <w:color w:val="000000"/>
          <w:sz w:val="28"/>
          <w:szCs w:val="28"/>
        </w:rPr>
        <w:t>Контроль за</w:t>
      </w:r>
      <w:proofErr w:type="gramEnd"/>
      <w:r w:rsidRPr="00536DD9">
        <w:rPr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7E2654" w:rsidRPr="00536DD9" w:rsidRDefault="007E2654" w:rsidP="00536DD9">
      <w:pPr>
        <w:ind w:left="360"/>
        <w:jc w:val="both"/>
        <w:rPr>
          <w:color w:val="000000"/>
          <w:sz w:val="28"/>
          <w:szCs w:val="28"/>
        </w:rPr>
      </w:pPr>
    </w:p>
    <w:p w:rsidR="007E2654" w:rsidRPr="00536DD9" w:rsidRDefault="007E2654" w:rsidP="00536DD9">
      <w:pPr>
        <w:ind w:left="360"/>
        <w:jc w:val="both"/>
        <w:rPr>
          <w:color w:val="000000"/>
          <w:sz w:val="28"/>
          <w:szCs w:val="28"/>
        </w:rPr>
      </w:pPr>
    </w:p>
    <w:p w:rsidR="007E2654" w:rsidRPr="00536DD9" w:rsidRDefault="007E2654" w:rsidP="00536DD9">
      <w:pPr>
        <w:ind w:left="360"/>
        <w:rPr>
          <w:color w:val="000000"/>
          <w:sz w:val="28"/>
          <w:szCs w:val="28"/>
        </w:rPr>
      </w:pPr>
    </w:p>
    <w:p w:rsidR="007E2654" w:rsidRPr="00536DD9" w:rsidRDefault="007E2654" w:rsidP="00536DD9">
      <w:pPr>
        <w:ind w:left="360"/>
        <w:rPr>
          <w:color w:val="000000"/>
          <w:sz w:val="28"/>
          <w:szCs w:val="28"/>
        </w:rPr>
      </w:pPr>
    </w:p>
    <w:p w:rsidR="007E2654" w:rsidRDefault="007E2654" w:rsidP="007E2654">
      <w:pPr>
        <w:ind w:left="360"/>
        <w:jc w:val="both"/>
        <w:rPr>
          <w:color w:val="000000"/>
          <w:sz w:val="28"/>
          <w:szCs w:val="28"/>
        </w:rPr>
      </w:pPr>
    </w:p>
    <w:p w:rsidR="009A25EC" w:rsidRDefault="007E2654" w:rsidP="00536DD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Глава Серебрянского </w:t>
      </w:r>
    </w:p>
    <w:p w:rsidR="007E2654" w:rsidRDefault="009A25EC" w:rsidP="00536DD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Чулымского района Новосибирской области                        </w:t>
      </w:r>
      <w:r w:rsidR="007E2654">
        <w:rPr>
          <w:color w:val="000000"/>
          <w:sz w:val="28"/>
          <w:szCs w:val="28"/>
        </w:rPr>
        <w:t xml:space="preserve">А.Н. Писарев.         </w:t>
      </w:r>
    </w:p>
    <w:p w:rsidR="007E2654" w:rsidRDefault="007E2654" w:rsidP="007E2654">
      <w:pPr>
        <w:ind w:left="360"/>
        <w:jc w:val="both"/>
        <w:rPr>
          <w:color w:val="000000"/>
          <w:sz w:val="48"/>
          <w:szCs w:val="48"/>
        </w:rPr>
      </w:pPr>
    </w:p>
    <w:p w:rsidR="007E2654" w:rsidRDefault="007E2654" w:rsidP="007E2654">
      <w:pPr>
        <w:ind w:left="360"/>
        <w:jc w:val="both"/>
        <w:rPr>
          <w:color w:val="000000"/>
          <w:sz w:val="48"/>
          <w:szCs w:val="48"/>
        </w:rPr>
      </w:pPr>
    </w:p>
    <w:p w:rsidR="00830083" w:rsidRDefault="00830083"/>
    <w:sectPr w:rsidR="00830083" w:rsidSect="00830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2654"/>
    <w:rsid w:val="00140E78"/>
    <w:rsid w:val="001715B1"/>
    <w:rsid w:val="001C7306"/>
    <w:rsid w:val="004849AB"/>
    <w:rsid w:val="00536DD9"/>
    <w:rsid w:val="006D18AF"/>
    <w:rsid w:val="007E2654"/>
    <w:rsid w:val="00830083"/>
    <w:rsid w:val="00986166"/>
    <w:rsid w:val="009A25EC"/>
    <w:rsid w:val="00F90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1</cp:lastModifiedBy>
  <cp:revision>2</cp:revision>
  <cp:lastPrinted>2017-10-16T09:24:00Z</cp:lastPrinted>
  <dcterms:created xsi:type="dcterms:W3CDTF">2018-01-22T05:47:00Z</dcterms:created>
  <dcterms:modified xsi:type="dcterms:W3CDTF">2018-01-22T05:47:00Z</dcterms:modified>
</cp:coreProperties>
</file>